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44"/>
        <w:gridCol w:w="22"/>
        <w:gridCol w:w="6250"/>
        <w:gridCol w:w="52"/>
        <w:gridCol w:w="2088"/>
      </w:tblGrid>
      <w:tr w:rsidR="008E18D5" w:rsidRPr="00C35962" w:rsidTr="00AC26FD">
        <w:tc>
          <w:tcPr>
            <w:tcW w:w="8856" w:type="dxa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75E73" w:rsidRPr="00C35962" w:rsidRDefault="0079785A" w:rsidP="00116379">
            <w:pPr>
              <w:pStyle w:val="ContactInfo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Alexandra Thomas-Puffe</w:t>
            </w:r>
          </w:p>
          <w:p w:rsidR="008E18D5" w:rsidRPr="00C35962" w:rsidRDefault="0079785A" w:rsidP="00116379">
            <w:pPr>
              <w:pStyle w:val="ContactInfo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1465 C Street #3208, San Diego, CA 92101</w:t>
            </w:r>
          </w:p>
          <w:p w:rsidR="008E18D5" w:rsidRPr="00C35962" w:rsidRDefault="0079785A" w:rsidP="00116379">
            <w:pPr>
              <w:pStyle w:val="ContactInfo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651-399-5098</w:t>
            </w:r>
          </w:p>
          <w:p w:rsidR="00C069B4" w:rsidRPr="00C35962" w:rsidRDefault="009E2494" w:rsidP="0079785A">
            <w:pPr>
              <w:pStyle w:val="ContactInfo"/>
              <w:rPr>
                <w:rFonts w:ascii="Calibri Light" w:hAnsi="Calibri Light"/>
                <w:sz w:val="22"/>
                <w:szCs w:val="22"/>
              </w:rPr>
            </w:pPr>
            <w:hyperlink r:id="rId7" w:history="1">
              <w:r w:rsidRPr="00C35962">
                <w:rPr>
                  <w:rStyle w:val="Hyperlink"/>
                  <w:rFonts w:ascii="Calibri Light" w:hAnsi="Calibri Light"/>
                  <w:sz w:val="22"/>
                  <w:szCs w:val="22"/>
                </w:rPr>
                <w:t>alex@thomas-puffe.com</w:t>
              </w:r>
            </w:hyperlink>
          </w:p>
          <w:p w:rsidR="009E2494" w:rsidRPr="00C35962" w:rsidRDefault="009E2494" w:rsidP="0079785A">
            <w:pPr>
              <w:pStyle w:val="ContactInfo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http://www.thomas-puffe.com</w:t>
            </w:r>
          </w:p>
        </w:tc>
      </w:tr>
      <w:tr w:rsidR="00DE7766" w:rsidRPr="00C35962" w:rsidTr="00AC26FD">
        <w:trPr>
          <w:trHeight w:val="360"/>
        </w:trPr>
        <w:tc>
          <w:tcPr>
            <w:tcW w:w="8856" w:type="dxa"/>
            <w:gridSpan w:val="5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DE7766" w:rsidRPr="00C35962" w:rsidRDefault="009548CA" w:rsidP="00DE7766">
            <w:pPr>
              <w:pStyle w:val="Heading1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Summary</w:t>
            </w:r>
          </w:p>
        </w:tc>
      </w:tr>
      <w:tr w:rsidR="00DE7766" w:rsidRPr="00C35962" w:rsidTr="00AC26FD">
        <w:trPr>
          <w:trHeight w:val="504"/>
        </w:trPr>
        <w:tc>
          <w:tcPr>
            <w:tcW w:w="44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DE7766" w:rsidRPr="00C35962" w:rsidRDefault="00DE7766" w:rsidP="00116379">
            <w:pPr>
              <w:pStyle w:val="Heading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412" w:type="dxa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F4996" w:rsidRPr="00C35962" w:rsidRDefault="0079785A" w:rsidP="007D5AB6">
            <w:pPr>
              <w:rPr>
                <w:rFonts w:ascii="Calibri Light" w:hAnsi="Calibri Light" w:cstheme="minorHAnsi"/>
                <w:sz w:val="22"/>
                <w:szCs w:val="22"/>
              </w:rPr>
            </w:pPr>
            <w:r w:rsidRPr="00C35962">
              <w:rPr>
                <w:rFonts w:ascii="Calibri Light" w:hAnsi="Calibri Light" w:cstheme="minorHAnsi"/>
                <w:sz w:val="22"/>
                <w:szCs w:val="22"/>
              </w:rPr>
              <w:t>I’m a web designer, front-end developer, and digital</w:t>
            </w:r>
            <w:r w:rsidR="00B506C2" w:rsidRPr="00C35962">
              <w:rPr>
                <w:rFonts w:ascii="Calibri Light" w:hAnsi="Calibri Light" w:cstheme="minorHAnsi"/>
                <w:sz w:val="22"/>
                <w:szCs w:val="22"/>
              </w:rPr>
              <w:t xml:space="preserve"> marketing specialist with 11</w:t>
            </w:r>
            <w:r w:rsidRPr="00C35962">
              <w:rPr>
                <w:rFonts w:ascii="Calibri Light" w:hAnsi="Calibri Light" w:cstheme="minorHAnsi"/>
                <w:sz w:val="22"/>
                <w:szCs w:val="22"/>
              </w:rPr>
              <w:t xml:space="preserve"> years of experience. I have in-depth front-end web design and development</w:t>
            </w:r>
            <w:r w:rsidR="00B506C2" w:rsidRPr="00C35962">
              <w:rPr>
                <w:rFonts w:ascii="Calibri Light" w:hAnsi="Calibri Light" w:cstheme="minorHAnsi"/>
                <w:sz w:val="22"/>
                <w:szCs w:val="22"/>
              </w:rPr>
              <w:t xml:space="preserve"> skills</w:t>
            </w:r>
            <w:r w:rsidRPr="00C35962">
              <w:rPr>
                <w:rFonts w:ascii="Calibri Light" w:hAnsi="Calibri Light" w:cstheme="minorHAnsi"/>
                <w:sz w:val="22"/>
                <w:szCs w:val="22"/>
              </w:rPr>
              <w:t xml:space="preserve"> for websites ranging from small, static sites to enterprise-level content management systems. </w:t>
            </w:r>
          </w:p>
          <w:p w:rsidR="009F4996" w:rsidRPr="00C35962" w:rsidRDefault="009F4996" w:rsidP="007D5AB6">
            <w:pPr>
              <w:rPr>
                <w:rFonts w:ascii="Calibri Light" w:hAnsi="Calibri Light" w:cstheme="minorHAnsi"/>
                <w:sz w:val="22"/>
                <w:szCs w:val="22"/>
              </w:rPr>
            </w:pPr>
          </w:p>
          <w:p w:rsidR="009F4996" w:rsidRPr="00C35962" w:rsidRDefault="009F4996" w:rsidP="007D5AB6">
            <w:pPr>
              <w:rPr>
                <w:rFonts w:ascii="Calibri Light" w:hAnsi="Calibri Light" w:cstheme="minorHAnsi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I</w:t>
            </w:r>
            <w:r w:rsidRPr="00C35962">
              <w:rPr>
                <w:rFonts w:ascii="Calibri Light" w:hAnsi="Calibri Light"/>
                <w:sz w:val="22"/>
                <w:szCs w:val="22"/>
              </w:rPr>
              <w:t xml:space="preserve"> provide a holistic approach to projects; I look beyond the development </w:t>
            </w:r>
            <w:r w:rsidR="008368F8" w:rsidRPr="00C35962">
              <w:rPr>
                <w:rFonts w:ascii="Calibri Light" w:hAnsi="Calibri Light"/>
                <w:sz w:val="22"/>
                <w:szCs w:val="22"/>
              </w:rPr>
              <w:t>process</w:t>
            </w:r>
            <w:r w:rsidRPr="00C35962">
              <w:rPr>
                <w:rFonts w:ascii="Calibri Light" w:hAnsi="Calibri Light"/>
                <w:sz w:val="22"/>
                <w:szCs w:val="22"/>
              </w:rPr>
              <w:t xml:space="preserve"> to identify business needs</w:t>
            </w:r>
            <w:r w:rsidR="008368F8" w:rsidRPr="00C35962">
              <w:rPr>
                <w:rFonts w:ascii="Calibri Light" w:hAnsi="Calibri Light"/>
                <w:sz w:val="22"/>
                <w:szCs w:val="22"/>
              </w:rPr>
              <w:t>, usability issues, and</w:t>
            </w:r>
            <w:r w:rsidRPr="00C35962">
              <w:rPr>
                <w:rFonts w:ascii="Calibri Light" w:hAnsi="Calibri Light"/>
                <w:sz w:val="22"/>
                <w:szCs w:val="22"/>
              </w:rPr>
              <w:t xml:space="preserve"> consumer behaviors, in order to deliver sites and applications that identify with target audiences.</w:t>
            </w:r>
          </w:p>
          <w:p w:rsidR="009F4996" w:rsidRPr="00C35962" w:rsidRDefault="009F4996" w:rsidP="007D5AB6">
            <w:pPr>
              <w:rPr>
                <w:rFonts w:ascii="Calibri Light" w:hAnsi="Calibri Light"/>
                <w:sz w:val="22"/>
                <w:szCs w:val="22"/>
              </w:rPr>
            </w:pPr>
          </w:p>
          <w:p w:rsidR="00A84E65" w:rsidRPr="00C35962" w:rsidRDefault="0079785A" w:rsidP="008368F8">
            <w:pPr>
              <w:rPr>
                <w:rFonts w:ascii="Calibri Light" w:hAnsi="Calibri Light" w:cstheme="minorHAnsi"/>
                <w:sz w:val="22"/>
                <w:szCs w:val="22"/>
              </w:rPr>
            </w:pPr>
            <w:r w:rsidRPr="00C35962">
              <w:rPr>
                <w:rFonts w:ascii="Calibri Light" w:hAnsi="Calibri Light" w:cstheme="minorHAnsi"/>
                <w:sz w:val="22"/>
                <w:szCs w:val="22"/>
              </w:rPr>
              <w:t>I’m interested in mid-to-senior level front-end web designer</w:t>
            </w:r>
            <w:r w:rsidR="009F4996" w:rsidRPr="00C35962">
              <w:rPr>
                <w:rFonts w:ascii="Calibri Light" w:hAnsi="Calibri Light" w:cstheme="minorHAnsi"/>
                <w:sz w:val="22"/>
                <w:szCs w:val="22"/>
              </w:rPr>
              <w:t>/</w:t>
            </w:r>
            <w:r w:rsidRPr="00C35962">
              <w:rPr>
                <w:rFonts w:ascii="Calibri Light" w:hAnsi="Calibri Light" w:cstheme="minorHAnsi"/>
                <w:sz w:val="22"/>
                <w:szCs w:val="22"/>
              </w:rPr>
              <w:t>developer, UX designer, or email marketing positions in or near San Diego.</w:t>
            </w:r>
          </w:p>
        </w:tc>
      </w:tr>
      <w:tr w:rsidR="009548CA" w:rsidRPr="00C35962" w:rsidTr="00AC26FD">
        <w:trPr>
          <w:trHeight w:val="360"/>
        </w:trPr>
        <w:tc>
          <w:tcPr>
            <w:tcW w:w="8856" w:type="dxa"/>
            <w:gridSpan w:val="5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9548CA" w:rsidRPr="00C35962" w:rsidRDefault="0079785A" w:rsidP="00D4662D">
            <w:pPr>
              <w:pStyle w:val="Heading1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TECHNICAL</w:t>
            </w:r>
            <w:r w:rsidR="00D4662D" w:rsidRPr="00C35962">
              <w:rPr>
                <w:rFonts w:ascii="Calibri Light" w:hAnsi="Calibri Light"/>
                <w:sz w:val="22"/>
                <w:szCs w:val="22"/>
              </w:rPr>
              <w:t xml:space="preserve"> skills</w:t>
            </w:r>
          </w:p>
        </w:tc>
      </w:tr>
      <w:tr w:rsidR="009548CA" w:rsidRPr="00C35962" w:rsidTr="00AC26FD">
        <w:trPr>
          <w:trHeight w:val="152"/>
        </w:trPr>
        <w:tc>
          <w:tcPr>
            <w:tcW w:w="44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9548CA" w:rsidRPr="00C35962" w:rsidRDefault="009548CA" w:rsidP="00DE7766">
            <w:pPr>
              <w:pStyle w:val="Heading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412" w:type="dxa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D4662D" w:rsidRPr="00C35962" w:rsidRDefault="0079785A" w:rsidP="00116379">
            <w:pPr>
              <w:pStyle w:val="Heading2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Web Design and Development</w:t>
            </w:r>
          </w:p>
          <w:p w:rsidR="00D4662D" w:rsidRPr="00C35962" w:rsidRDefault="0079785A" w:rsidP="00116379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Proficient in HTML, CSS, Adobe Creative Suite, Microsoft Office</w:t>
            </w:r>
          </w:p>
          <w:p w:rsidR="00D4662D" w:rsidRPr="00C35962" w:rsidRDefault="0079785A" w:rsidP="00116379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Familiar with Javascript and JQuery</w:t>
            </w:r>
          </w:p>
          <w:p w:rsidR="00D4662D" w:rsidRPr="00C35962" w:rsidRDefault="0079785A" w:rsidP="00116379">
            <w:pPr>
              <w:pStyle w:val="Heading2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Content Management Systems</w:t>
            </w:r>
          </w:p>
          <w:p w:rsidR="00D4662D" w:rsidRPr="00C35962" w:rsidRDefault="0079785A" w:rsidP="00116379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Proficient in Oracle Stellent UCM and Ektron</w:t>
            </w:r>
          </w:p>
          <w:p w:rsidR="009548CA" w:rsidRPr="00C35962" w:rsidRDefault="00EC79C3" w:rsidP="0079785A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Familiar with PHP-based syst</w:t>
            </w:r>
            <w:bookmarkStart w:id="0" w:name="_GoBack"/>
            <w:bookmarkEnd w:id="0"/>
            <w:r w:rsidR="0079785A" w:rsidRPr="00C35962">
              <w:rPr>
                <w:rFonts w:ascii="Calibri Light" w:hAnsi="Calibri Light"/>
                <w:sz w:val="22"/>
                <w:szCs w:val="22"/>
              </w:rPr>
              <w:t>ems and Wordpress</w:t>
            </w:r>
          </w:p>
          <w:p w:rsidR="0079785A" w:rsidRPr="00C35962" w:rsidRDefault="0079785A" w:rsidP="0079785A">
            <w:pPr>
              <w:pStyle w:val="Heading2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E-mail Marketing Applications</w:t>
            </w:r>
          </w:p>
          <w:p w:rsidR="0079785A" w:rsidRPr="00C35962" w:rsidRDefault="0079785A" w:rsidP="0079785A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 xml:space="preserve">Proficient in </w:t>
            </w:r>
            <w:r w:rsidRPr="00C35962">
              <w:rPr>
                <w:rFonts w:ascii="Calibri Light" w:hAnsi="Calibri Light"/>
                <w:sz w:val="22"/>
                <w:szCs w:val="22"/>
              </w:rPr>
              <w:t>ExactTarget and Mailchimp</w:t>
            </w:r>
          </w:p>
          <w:p w:rsidR="0079785A" w:rsidRPr="00C35962" w:rsidRDefault="0079785A" w:rsidP="0079785A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 xml:space="preserve">Familiar </w:t>
            </w:r>
            <w:r w:rsidRPr="00C35962">
              <w:rPr>
                <w:rFonts w:ascii="Calibri Light" w:hAnsi="Calibri Light"/>
                <w:sz w:val="22"/>
                <w:szCs w:val="22"/>
              </w:rPr>
              <w:t>with Pardot Marketing Automation</w:t>
            </w:r>
          </w:p>
          <w:p w:rsidR="0079785A" w:rsidRPr="00C35962" w:rsidRDefault="0079785A" w:rsidP="0079785A">
            <w:pPr>
              <w:pStyle w:val="Heading2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UX Processes</w:t>
            </w:r>
          </w:p>
          <w:p w:rsidR="0079785A" w:rsidRPr="00C35962" w:rsidRDefault="0079785A" w:rsidP="0079785A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 xml:space="preserve">Proficient in </w:t>
            </w:r>
            <w:r w:rsidRPr="00C35962">
              <w:rPr>
                <w:rFonts w:ascii="Calibri Light" w:hAnsi="Calibri Light"/>
                <w:sz w:val="22"/>
                <w:szCs w:val="22"/>
              </w:rPr>
              <w:t>Information Architecture, Wireframes, Workflows</w:t>
            </w:r>
          </w:p>
          <w:p w:rsidR="0079785A" w:rsidRPr="00C35962" w:rsidRDefault="0079785A" w:rsidP="0079785A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Familiar with Content Strategy, SEO, Taxonomy</w:t>
            </w:r>
          </w:p>
          <w:p w:rsidR="0079785A" w:rsidRPr="00C35962" w:rsidRDefault="0079785A" w:rsidP="0079785A">
            <w:pPr>
              <w:pStyle w:val="Heading2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Analytics, Advertising</w:t>
            </w:r>
          </w:p>
          <w:p w:rsidR="0079785A" w:rsidRPr="00C35962" w:rsidRDefault="0079785A" w:rsidP="0079785A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Familiar with Google Analytics, Google Adwords</w:t>
            </w:r>
          </w:p>
          <w:p w:rsidR="0079785A" w:rsidRPr="00C35962" w:rsidRDefault="0079785A" w:rsidP="008368F8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 xml:space="preserve">Familiar with </w:t>
            </w:r>
            <w:r w:rsidR="008368F8" w:rsidRPr="00C35962">
              <w:rPr>
                <w:rFonts w:ascii="Calibri Light" w:hAnsi="Calibri Light"/>
                <w:sz w:val="22"/>
                <w:szCs w:val="22"/>
              </w:rPr>
              <w:t xml:space="preserve">manual and automated </w:t>
            </w:r>
            <w:r w:rsidRPr="00C35962">
              <w:rPr>
                <w:rFonts w:ascii="Calibri Light" w:hAnsi="Calibri Light"/>
                <w:sz w:val="22"/>
                <w:szCs w:val="22"/>
              </w:rPr>
              <w:t>measuring and reporting processes</w:t>
            </w:r>
            <w:r w:rsidR="003F6EEC" w:rsidRPr="00C35962">
              <w:rPr>
                <w:rFonts w:ascii="Calibri Light" w:hAnsi="Calibri Light"/>
                <w:sz w:val="22"/>
                <w:szCs w:val="22"/>
              </w:rPr>
              <w:br/>
            </w:r>
            <w:r w:rsidR="003F6EEC" w:rsidRPr="00C35962">
              <w:rPr>
                <w:rFonts w:ascii="Calibri Light" w:hAnsi="Calibri Light"/>
                <w:sz w:val="22"/>
                <w:szCs w:val="22"/>
              </w:rPr>
              <w:br/>
            </w:r>
          </w:p>
        </w:tc>
      </w:tr>
      <w:tr w:rsidR="00DE7766" w:rsidRPr="00C35962" w:rsidTr="00AC26FD">
        <w:trPr>
          <w:trHeight w:val="360"/>
        </w:trPr>
        <w:tc>
          <w:tcPr>
            <w:tcW w:w="8856" w:type="dxa"/>
            <w:gridSpan w:val="5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DE7766" w:rsidRPr="00C35962" w:rsidRDefault="00D97489" w:rsidP="002911C8">
            <w:pPr>
              <w:pStyle w:val="Heading1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lastRenderedPageBreak/>
              <w:t>Experience</w:t>
            </w:r>
          </w:p>
        </w:tc>
      </w:tr>
      <w:tr w:rsidR="006962EF" w:rsidRPr="00C35962" w:rsidTr="00AC26FD">
        <w:trPr>
          <w:trHeight w:val="216"/>
        </w:trPr>
        <w:tc>
          <w:tcPr>
            <w:tcW w:w="466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6962EF" w:rsidRPr="00C35962" w:rsidRDefault="006962EF" w:rsidP="00DE7766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2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6962EF" w:rsidRPr="00C35962" w:rsidRDefault="00404984" w:rsidP="00404984">
            <w:pPr>
              <w:pStyle w:val="Heading2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Web Development Specialist</w:t>
            </w:r>
          </w:p>
        </w:tc>
        <w:tc>
          <w:tcPr>
            <w:tcW w:w="2140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6962EF" w:rsidRPr="00C35962" w:rsidRDefault="00404984" w:rsidP="00404984">
            <w:pPr>
              <w:pStyle w:val="Dates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May 2013 to present</w:t>
            </w:r>
          </w:p>
        </w:tc>
      </w:tr>
      <w:tr w:rsidR="006962EF" w:rsidRPr="00C35962" w:rsidTr="00AC26FD">
        <w:trPr>
          <w:trHeight w:val="1098"/>
        </w:trPr>
        <w:tc>
          <w:tcPr>
            <w:tcW w:w="466" w:type="dxa"/>
            <w:gridSpan w:val="2"/>
            <w:tcBorders>
              <w:left w:val="nil"/>
              <w:right w:val="nil"/>
            </w:tcBorders>
          </w:tcPr>
          <w:p w:rsidR="006962EF" w:rsidRPr="00C35962" w:rsidRDefault="006962EF" w:rsidP="00DE7766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62EF" w:rsidRPr="00C35962" w:rsidRDefault="00404984" w:rsidP="007D5AB6">
            <w:pPr>
              <w:pStyle w:val="Location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AMN Healthcare, San Diego, CA</w:t>
            </w:r>
          </w:p>
          <w:p w:rsidR="00404984" w:rsidRPr="00C35962" w:rsidRDefault="00404984" w:rsidP="00B506C2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My main duties included the design of web and mobile templates for the Ektron content management system to reflect and expand on the corporate and service brands. I also designed, coded and deployed HTML email templates and online newsletters using ExactTarget. I provided content management contribution, support and troubleshooting for the Ektron CMS. I designed various web graphics using Adobe Creative Suite for use in online advertising and social media such as Facebook, LinkedIn, and Google+.</w:t>
            </w:r>
          </w:p>
          <w:p w:rsidR="00D4662D" w:rsidRPr="00C35962" w:rsidRDefault="00404984" w:rsidP="00116379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In addition to my usual duties, I also provided design and development of HTML email templates and landing pages for AMN’s new E-mail marketing automation initiatives, using the Pardot marketing automation application.</w:t>
            </w:r>
          </w:p>
          <w:p w:rsidR="006962EF" w:rsidRPr="00C35962" w:rsidRDefault="006962EF" w:rsidP="00404984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962EF" w:rsidRPr="00C35962" w:rsidTr="00AC26FD">
        <w:trPr>
          <w:trHeight w:val="216"/>
        </w:trPr>
        <w:tc>
          <w:tcPr>
            <w:tcW w:w="466" w:type="dxa"/>
            <w:gridSpan w:val="2"/>
            <w:tcBorders>
              <w:left w:val="nil"/>
              <w:right w:val="nil"/>
            </w:tcBorders>
          </w:tcPr>
          <w:p w:rsidR="006962EF" w:rsidRPr="00C35962" w:rsidRDefault="006962EF" w:rsidP="00DE7766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2EF" w:rsidRPr="00C35962" w:rsidRDefault="00404984" w:rsidP="00404984">
            <w:pPr>
              <w:pStyle w:val="Heading2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Interactive Marketing Consultant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962EF" w:rsidRPr="00C35962" w:rsidRDefault="00404984" w:rsidP="00404984">
            <w:pPr>
              <w:pStyle w:val="Dates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October 2011 to June 2013</w:t>
            </w:r>
          </w:p>
        </w:tc>
      </w:tr>
      <w:tr w:rsidR="006962EF" w:rsidRPr="00C35962" w:rsidTr="00AC26FD">
        <w:trPr>
          <w:trHeight w:val="1020"/>
        </w:trPr>
        <w:tc>
          <w:tcPr>
            <w:tcW w:w="466" w:type="dxa"/>
            <w:gridSpan w:val="2"/>
            <w:tcBorders>
              <w:left w:val="nil"/>
              <w:right w:val="nil"/>
            </w:tcBorders>
          </w:tcPr>
          <w:p w:rsidR="006962EF" w:rsidRPr="00C35962" w:rsidRDefault="006962EF" w:rsidP="00DE7766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B6" w:rsidRPr="00C35962" w:rsidRDefault="00404984" w:rsidP="007D5AB6">
            <w:pPr>
              <w:pStyle w:val="Location"/>
              <w:rPr>
                <w:rFonts w:ascii="Calibri Light" w:hAnsi="Calibri Light"/>
                <w:i w:val="0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Fairview Health Services, Minneapolis, MN</w:t>
            </w:r>
          </w:p>
          <w:p w:rsidR="00AF1168" w:rsidRPr="00C35962" w:rsidRDefault="003F6EEC" w:rsidP="00B506C2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My duties included development of web templates on the Oracle Stellent CMS, to reflect and expand the corporate brand.  I also developed architecture and content strategies for online content and interactive marketing tools. I designed, deployed, and analyzed HTML email templates, forms, and online newsletters for internal and external business groups to be viewable on desktop and mobile platforms. I developed strategies and processes for SEO, and web analytics reporting. I researched new applications and methods for use within various business groups, and trained associates in processes and methods for the development of interactive marketing materials. I worked with associates across various business groups to educate, develop strategies, and make recommendations on interactive marketing processes.</w:t>
            </w:r>
            <w:r w:rsidR="00C33332" w:rsidRPr="00C35962">
              <w:rPr>
                <w:rFonts w:ascii="Calibri Light" w:hAnsi="Calibri Light"/>
                <w:sz w:val="22"/>
                <w:szCs w:val="22"/>
              </w:rPr>
              <w:br/>
            </w:r>
            <w:r w:rsidRPr="00C35962">
              <w:rPr>
                <w:rFonts w:ascii="Calibri Light" w:hAnsi="Calibri Light"/>
                <w:sz w:val="22"/>
                <w:szCs w:val="22"/>
              </w:rPr>
              <w:t>I was also involved in the following projects:</w:t>
            </w:r>
          </w:p>
          <w:p w:rsidR="00AF1168" w:rsidRPr="00C35962" w:rsidRDefault="003F6EEC" w:rsidP="00116379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Redesigned and develop</w:t>
            </w:r>
            <w:r w:rsidRPr="00C35962">
              <w:rPr>
                <w:rFonts w:ascii="Calibri Light" w:hAnsi="Calibri Light"/>
                <w:sz w:val="22"/>
                <w:szCs w:val="22"/>
              </w:rPr>
              <w:t>e</w:t>
            </w:r>
            <w:r w:rsidRPr="00C35962">
              <w:rPr>
                <w:rFonts w:ascii="Calibri Light" w:hAnsi="Calibri Light"/>
                <w:sz w:val="22"/>
                <w:szCs w:val="22"/>
              </w:rPr>
              <w:t xml:space="preserve">d </w:t>
            </w:r>
            <w:r w:rsidRPr="00C35962">
              <w:rPr>
                <w:rFonts w:ascii="Calibri Light" w:hAnsi="Calibri Light"/>
                <w:sz w:val="22"/>
                <w:szCs w:val="22"/>
              </w:rPr>
              <w:t>templates, architecture and content strategy for several areas of the corporate websites</w:t>
            </w:r>
          </w:p>
          <w:p w:rsidR="006962EF" w:rsidRPr="00C35962" w:rsidRDefault="003F6EEC" w:rsidP="007D5AB6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 xml:space="preserve">Developed new </w:t>
            </w:r>
            <w:r w:rsidRPr="00C35962">
              <w:rPr>
                <w:rFonts w:ascii="Calibri Light" w:hAnsi="Calibri Light"/>
                <w:sz w:val="22"/>
                <w:szCs w:val="22"/>
              </w:rPr>
              <w:t>HTML e-mail marketing processes, designs and various deployment strategies for internal and external communication initiatives</w:t>
            </w:r>
          </w:p>
          <w:p w:rsidR="003F6EEC" w:rsidRPr="00C35962" w:rsidRDefault="003F6EEC" w:rsidP="003F6EEC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Develop</w:t>
            </w:r>
            <w:r w:rsidRPr="00C35962">
              <w:rPr>
                <w:rFonts w:ascii="Calibri Light" w:hAnsi="Calibri Light"/>
                <w:sz w:val="22"/>
                <w:szCs w:val="22"/>
              </w:rPr>
              <w:t>e</w:t>
            </w:r>
            <w:r w:rsidRPr="00C35962">
              <w:rPr>
                <w:rFonts w:ascii="Calibri Light" w:hAnsi="Calibri Light"/>
                <w:sz w:val="22"/>
                <w:szCs w:val="22"/>
              </w:rPr>
              <w:t>d</w:t>
            </w:r>
            <w:r w:rsidRPr="00C35962">
              <w:rPr>
                <w:rFonts w:ascii="Calibri Light" w:hAnsi="Calibri Light"/>
                <w:sz w:val="22"/>
                <w:szCs w:val="22"/>
              </w:rPr>
              <w:t xml:space="preserve"> tracking and reporting processes for the corporate websites and HTML email marketing campaigns using Google Analytics</w:t>
            </w:r>
          </w:p>
          <w:p w:rsidR="003F6EEC" w:rsidRPr="00C35962" w:rsidRDefault="003F6EEC" w:rsidP="003F6EEC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Develo</w:t>
            </w:r>
            <w:r w:rsidRPr="00C35962">
              <w:rPr>
                <w:rFonts w:ascii="Calibri Light" w:hAnsi="Calibri Light"/>
                <w:sz w:val="22"/>
                <w:szCs w:val="22"/>
              </w:rPr>
              <w:t xml:space="preserve">ped </w:t>
            </w:r>
            <w:r w:rsidRPr="00C35962">
              <w:rPr>
                <w:rFonts w:ascii="Calibri Light" w:hAnsi="Calibri Light"/>
                <w:sz w:val="22"/>
                <w:szCs w:val="22"/>
              </w:rPr>
              <w:t>Google Plus social media strategies to align with PPC objectives</w:t>
            </w:r>
          </w:p>
        </w:tc>
      </w:tr>
      <w:tr w:rsidR="006962EF" w:rsidRPr="00C35962" w:rsidTr="00AC26FD">
        <w:trPr>
          <w:trHeight w:val="216"/>
        </w:trPr>
        <w:tc>
          <w:tcPr>
            <w:tcW w:w="466" w:type="dxa"/>
            <w:gridSpan w:val="2"/>
            <w:tcBorders>
              <w:left w:val="nil"/>
              <w:right w:val="nil"/>
            </w:tcBorders>
          </w:tcPr>
          <w:p w:rsidR="006962EF" w:rsidRPr="00C35962" w:rsidRDefault="006962EF" w:rsidP="00DE7766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2EF" w:rsidRPr="00C35962" w:rsidRDefault="003F6EEC" w:rsidP="003F6EEC">
            <w:pPr>
              <w:pStyle w:val="Heading2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Web Design Consultant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6962EF" w:rsidRPr="00C35962" w:rsidRDefault="003F6EEC" w:rsidP="003F6EEC">
            <w:pPr>
              <w:pStyle w:val="Dates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September 2008 to October 2011</w:t>
            </w:r>
          </w:p>
        </w:tc>
      </w:tr>
      <w:tr w:rsidR="00D4662D" w:rsidRPr="00C35962" w:rsidTr="00AC26FD">
        <w:trPr>
          <w:trHeight w:val="1350"/>
        </w:trPr>
        <w:tc>
          <w:tcPr>
            <w:tcW w:w="466" w:type="dxa"/>
            <w:gridSpan w:val="2"/>
            <w:tcBorders>
              <w:left w:val="nil"/>
              <w:bottom w:val="single" w:sz="4" w:space="0" w:color="7F7F7F" w:themeColor="text1" w:themeTint="80"/>
              <w:right w:val="nil"/>
            </w:tcBorders>
          </w:tcPr>
          <w:p w:rsidR="00D4662D" w:rsidRPr="00C35962" w:rsidRDefault="00D4662D" w:rsidP="00DE7766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7D5AB6" w:rsidRPr="00C35962" w:rsidRDefault="003F6EEC" w:rsidP="007D5AB6">
            <w:pPr>
              <w:pStyle w:val="Location"/>
              <w:rPr>
                <w:rFonts w:ascii="Calibri Light" w:hAnsi="Calibri Light"/>
                <w:i w:val="0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Medtronic USA Inc., Fridley, MN</w:t>
            </w:r>
          </w:p>
          <w:p w:rsidR="003F6EEC" w:rsidRPr="00C35962" w:rsidRDefault="003F6EEC" w:rsidP="00B506C2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I developed and maintained web content on the Oracle Stellent CMS to maximize functionality and reflect the corporate brand. I also designed and maintained websites, email templates, forms, and online newsletters for internal and external business groups to be viewable on desktop and mobile platforms.</w:t>
            </w:r>
            <w:r w:rsidR="00C33332" w:rsidRPr="00C35962">
              <w:rPr>
                <w:rFonts w:ascii="Calibri Light" w:hAnsi="Calibri Light"/>
                <w:sz w:val="22"/>
                <w:szCs w:val="22"/>
              </w:rPr>
              <w:t xml:space="preserve"> My major projects at this position included:</w:t>
            </w:r>
          </w:p>
          <w:p w:rsidR="00D4662D" w:rsidRPr="00C35962" w:rsidRDefault="00C33332" w:rsidP="00C33332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Updating the CRDM Product Performance Report website to reflect current performance of all associated cardiovascular devices</w:t>
            </w:r>
          </w:p>
          <w:p w:rsidR="00C33332" w:rsidRPr="00C35962" w:rsidRDefault="00C33332" w:rsidP="00C33332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Designing, developing and maintaining websites for internal initiatives</w:t>
            </w:r>
          </w:p>
          <w:p w:rsidR="00C33332" w:rsidRPr="00C35962" w:rsidRDefault="00C33332" w:rsidP="00C33332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Content layout design and development for Health Care Professionals website</w:t>
            </w:r>
          </w:p>
        </w:tc>
      </w:tr>
      <w:tr w:rsidR="006962EF" w:rsidRPr="00C35962" w:rsidTr="00AC26FD">
        <w:trPr>
          <w:trHeight w:val="360"/>
        </w:trPr>
        <w:tc>
          <w:tcPr>
            <w:tcW w:w="8856" w:type="dxa"/>
            <w:gridSpan w:val="5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:rsidR="006962EF" w:rsidRPr="00C35962" w:rsidRDefault="006962EF" w:rsidP="006962EF">
            <w:pPr>
              <w:pStyle w:val="Heading1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Education</w:t>
            </w:r>
          </w:p>
        </w:tc>
      </w:tr>
      <w:tr w:rsidR="006962EF" w:rsidRPr="00C35962" w:rsidTr="00AC26FD">
        <w:trPr>
          <w:trHeight w:val="216"/>
        </w:trPr>
        <w:tc>
          <w:tcPr>
            <w:tcW w:w="466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6962EF" w:rsidRPr="00C35962" w:rsidRDefault="006962EF" w:rsidP="006962E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6962EF" w:rsidRPr="00C35962" w:rsidRDefault="00C33332" w:rsidP="00C33332">
            <w:pPr>
              <w:pStyle w:val="Heading2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Saint Mary’s University of Minnesota</w:t>
            </w:r>
          </w:p>
        </w:tc>
        <w:tc>
          <w:tcPr>
            <w:tcW w:w="208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6962EF" w:rsidRPr="00C35962" w:rsidRDefault="001E64C5" w:rsidP="001E64C5">
            <w:pPr>
              <w:pStyle w:val="Dates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2006-2011</w:t>
            </w:r>
          </w:p>
        </w:tc>
      </w:tr>
      <w:tr w:rsidR="006962EF" w:rsidRPr="00C35962" w:rsidTr="001E64C5">
        <w:trPr>
          <w:trHeight w:val="255"/>
        </w:trPr>
        <w:tc>
          <w:tcPr>
            <w:tcW w:w="466" w:type="dxa"/>
            <w:gridSpan w:val="2"/>
            <w:tcBorders>
              <w:left w:val="nil"/>
              <w:right w:val="nil"/>
            </w:tcBorders>
          </w:tcPr>
          <w:p w:rsidR="006962EF" w:rsidRPr="00C35962" w:rsidRDefault="006962EF" w:rsidP="006962E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662D" w:rsidRPr="00C35962" w:rsidRDefault="001E64C5" w:rsidP="00D4662D">
            <w:pPr>
              <w:pStyle w:val="Location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Minneapolis, MN</w:t>
            </w:r>
          </w:p>
          <w:p w:rsidR="001E64C5" w:rsidRPr="00C35962" w:rsidRDefault="001E64C5" w:rsidP="001E64C5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Bachelor of Science in Marketing</w:t>
            </w:r>
          </w:p>
        </w:tc>
      </w:tr>
      <w:tr w:rsidR="001E64C5" w:rsidRPr="00C35962" w:rsidTr="009E2494">
        <w:trPr>
          <w:trHeight w:val="119"/>
        </w:trPr>
        <w:tc>
          <w:tcPr>
            <w:tcW w:w="466" w:type="dxa"/>
            <w:gridSpan w:val="2"/>
            <w:tcBorders>
              <w:left w:val="nil"/>
              <w:right w:val="nil"/>
            </w:tcBorders>
          </w:tcPr>
          <w:p w:rsidR="001E64C5" w:rsidRPr="00C35962" w:rsidRDefault="001E64C5" w:rsidP="006962E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right w:val="nil"/>
            </w:tcBorders>
          </w:tcPr>
          <w:p w:rsidR="001E64C5" w:rsidRPr="00C35962" w:rsidRDefault="001E64C5" w:rsidP="00D4662D">
            <w:pPr>
              <w:pStyle w:val="Location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E2494" w:rsidRPr="00C35962" w:rsidTr="00F516D0">
        <w:trPr>
          <w:trHeight w:val="216"/>
        </w:trPr>
        <w:tc>
          <w:tcPr>
            <w:tcW w:w="466" w:type="dxa"/>
            <w:gridSpan w:val="2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:rsidR="009E2494" w:rsidRPr="00C35962" w:rsidRDefault="009E2494" w:rsidP="00F516D0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E2494" w:rsidRPr="00C35962" w:rsidRDefault="009E2494" w:rsidP="009E2494">
            <w:pPr>
              <w:pStyle w:val="Heading2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St.</w:t>
            </w:r>
            <w:r w:rsidRPr="00C35962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C35962">
              <w:rPr>
                <w:rFonts w:ascii="Calibri Light" w:hAnsi="Calibri Light"/>
                <w:sz w:val="22"/>
                <w:szCs w:val="22"/>
              </w:rPr>
              <w:t>Cloud Technical College</w:t>
            </w:r>
          </w:p>
        </w:tc>
        <w:tc>
          <w:tcPr>
            <w:tcW w:w="208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9E2494" w:rsidRPr="00C35962" w:rsidRDefault="009E2494" w:rsidP="00F516D0">
            <w:pPr>
              <w:pStyle w:val="Dates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2000-2002</w:t>
            </w:r>
          </w:p>
        </w:tc>
      </w:tr>
      <w:tr w:rsidR="009E2494" w:rsidRPr="00C35962" w:rsidTr="00F516D0">
        <w:trPr>
          <w:trHeight w:val="255"/>
        </w:trPr>
        <w:tc>
          <w:tcPr>
            <w:tcW w:w="466" w:type="dxa"/>
            <w:gridSpan w:val="2"/>
            <w:tcBorders>
              <w:left w:val="nil"/>
              <w:right w:val="nil"/>
            </w:tcBorders>
          </w:tcPr>
          <w:p w:rsidR="009E2494" w:rsidRPr="00C35962" w:rsidRDefault="009E2494" w:rsidP="00F516D0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2494" w:rsidRPr="00C35962" w:rsidRDefault="009E2494" w:rsidP="00F516D0">
            <w:pPr>
              <w:pStyle w:val="Location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St. Cloud,</w:t>
            </w:r>
            <w:r w:rsidRPr="00C35962">
              <w:rPr>
                <w:rFonts w:ascii="Calibri Light" w:hAnsi="Calibri Light"/>
                <w:sz w:val="22"/>
                <w:szCs w:val="22"/>
              </w:rPr>
              <w:t xml:space="preserve"> MN</w:t>
            </w:r>
          </w:p>
          <w:p w:rsidR="009E2494" w:rsidRPr="00C35962" w:rsidRDefault="009E2494" w:rsidP="00F516D0">
            <w:pPr>
              <w:pStyle w:val="ListParagraph"/>
              <w:rPr>
                <w:rFonts w:ascii="Calibri Light" w:hAnsi="Calibri Light"/>
                <w:sz w:val="22"/>
                <w:szCs w:val="22"/>
              </w:rPr>
            </w:pPr>
            <w:r w:rsidRPr="00C35962">
              <w:rPr>
                <w:rFonts w:ascii="Calibri Light" w:hAnsi="Calibri Light"/>
                <w:sz w:val="22"/>
                <w:szCs w:val="22"/>
              </w:rPr>
              <w:t>A.A.S in Advertising and Web Design</w:t>
            </w:r>
          </w:p>
          <w:p w:rsidR="009E2494" w:rsidRPr="00C35962" w:rsidRDefault="009E2494" w:rsidP="00C35962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8E18D5" w:rsidRPr="00E95197" w:rsidRDefault="008E18D5" w:rsidP="00DE7766">
      <w:pPr>
        <w:rPr>
          <w:rFonts w:ascii="Calibri Light" w:hAnsi="Calibri Light"/>
          <w:sz w:val="24"/>
          <w:szCs w:val="24"/>
        </w:rPr>
      </w:pPr>
    </w:p>
    <w:sectPr w:rsidR="008E18D5" w:rsidRPr="00E95197" w:rsidSect="00116379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1A25F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3040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B306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DA0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CD0D2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E837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D4D0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EC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F63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784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1EAB4CC5"/>
    <w:multiLevelType w:val="hybridMultilevel"/>
    <w:tmpl w:val="E33C12EA"/>
    <w:lvl w:ilvl="0" w:tplc="10E69C7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32B5DD0"/>
    <w:multiLevelType w:val="hybridMultilevel"/>
    <w:tmpl w:val="6EE8404C"/>
    <w:lvl w:ilvl="0" w:tplc="204EB2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7FC410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6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abstractNum w:abstractNumId="17">
    <w:nsid w:val="7CDE2B48"/>
    <w:multiLevelType w:val="hybridMultilevel"/>
    <w:tmpl w:val="33BAB884"/>
    <w:lvl w:ilvl="0" w:tplc="2014ED5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1"/>
  </w:num>
  <w:num w:numId="5">
    <w:abstractNumId w:val="12"/>
  </w:num>
  <w:num w:numId="6">
    <w:abstractNumId w:val="15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79785A"/>
    <w:rsid w:val="000022EB"/>
    <w:rsid w:val="00075E73"/>
    <w:rsid w:val="000B0EE9"/>
    <w:rsid w:val="0010077D"/>
    <w:rsid w:val="00116379"/>
    <w:rsid w:val="001E64C5"/>
    <w:rsid w:val="00206F2F"/>
    <w:rsid w:val="0025418C"/>
    <w:rsid w:val="002911C8"/>
    <w:rsid w:val="00294BA3"/>
    <w:rsid w:val="00301257"/>
    <w:rsid w:val="00361AFB"/>
    <w:rsid w:val="00374E86"/>
    <w:rsid w:val="003F5303"/>
    <w:rsid w:val="003F6EEC"/>
    <w:rsid w:val="00404984"/>
    <w:rsid w:val="0041118B"/>
    <w:rsid w:val="005C5D33"/>
    <w:rsid w:val="006962EF"/>
    <w:rsid w:val="006E2432"/>
    <w:rsid w:val="00790D50"/>
    <w:rsid w:val="0079785A"/>
    <w:rsid w:val="007A2F12"/>
    <w:rsid w:val="007D5AB6"/>
    <w:rsid w:val="008368F8"/>
    <w:rsid w:val="008E18D5"/>
    <w:rsid w:val="0090731C"/>
    <w:rsid w:val="00907793"/>
    <w:rsid w:val="009548CA"/>
    <w:rsid w:val="00987217"/>
    <w:rsid w:val="009E2494"/>
    <w:rsid w:val="009F4996"/>
    <w:rsid w:val="00A07D6A"/>
    <w:rsid w:val="00A84E65"/>
    <w:rsid w:val="00AC26FD"/>
    <w:rsid w:val="00AF1168"/>
    <w:rsid w:val="00B506C2"/>
    <w:rsid w:val="00B54803"/>
    <w:rsid w:val="00C069B4"/>
    <w:rsid w:val="00C302EE"/>
    <w:rsid w:val="00C33332"/>
    <w:rsid w:val="00C35962"/>
    <w:rsid w:val="00C55F0B"/>
    <w:rsid w:val="00CD22BE"/>
    <w:rsid w:val="00D449BA"/>
    <w:rsid w:val="00D4662D"/>
    <w:rsid w:val="00D720EA"/>
    <w:rsid w:val="00D97489"/>
    <w:rsid w:val="00DE7766"/>
    <w:rsid w:val="00E33FCE"/>
    <w:rsid w:val="00E5626C"/>
    <w:rsid w:val="00E95197"/>
    <w:rsid w:val="00EC79C3"/>
    <w:rsid w:val="00F5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ABA5E4-0E2B-4358-B2BB-F4ADDF44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379"/>
    <w:pPr>
      <w:spacing w:before="40" w:after="40" w:line="276" w:lineRule="auto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41118B"/>
    <w:pPr>
      <w:spacing w:before="80" w:after="60"/>
      <w:outlineLvl w:val="0"/>
    </w:pPr>
    <w:rPr>
      <w:rFonts w:asciiTheme="majorHAnsi" w:hAnsiTheme="majorHAnsi"/>
      <w:caps/>
    </w:rPr>
  </w:style>
  <w:style w:type="paragraph" w:styleId="Heading2">
    <w:name w:val="heading 2"/>
    <w:basedOn w:val="Normal"/>
    <w:next w:val="Normal"/>
    <w:qFormat/>
    <w:rsid w:val="00116379"/>
    <w:pPr>
      <w:spacing w:before="80"/>
      <w:outlineLvl w:val="1"/>
    </w:pPr>
    <w:rPr>
      <w:b/>
    </w:rPr>
  </w:style>
  <w:style w:type="paragraph" w:styleId="Heading3">
    <w:name w:val="heading 3"/>
    <w:basedOn w:val="Normal"/>
    <w:next w:val="Normal"/>
    <w:semiHidden/>
    <w:unhideWhenUsed/>
    <w:rsid w:val="00D97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498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semiHidden/>
    <w:unhideWhenUsed/>
    <w:rsid w:val="00D4662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customStyle="1" w:styleId="ContactInfo">
    <w:name w:val="Contact Info"/>
    <w:basedOn w:val="Normal"/>
    <w:qFormat/>
    <w:rsid w:val="00116379"/>
    <w:pPr>
      <w:spacing w:after="240"/>
      <w:contextualSpacing/>
    </w:pPr>
  </w:style>
  <w:style w:type="paragraph" w:customStyle="1" w:styleId="Dates">
    <w:name w:val="Dates"/>
    <w:basedOn w:val="Normal"/>
    <w:qFormat/>
    <w:rsid w:val="00116379"/>
    <w:pPr>
      <w:spacing w:before="80"/>
      <w:jc w:val="right"/>
    </w:pPr>
  </w:style>
  <w:style w:type="paragraph" w:customStyle="1" w:styleId="Location">
    <w:name w:val="Location"/>
    <w:basedOn w:val="Normal"/>
    <w:link w:val="LocationChar"/>
    <w:unhideWhenUsed/>
    <w:qFormat/>
    <w:rsid w:val="002911C8"/>
    <w:rPr>
      <w:i/>
    </w:rPr>
  </w:style>
  <w:style w:type="character" w:customStyle="1" w:styleId="LocationChar">
    <w:name w:val="Location Char"/>
    <w:basedOn w:val="DefaultParagraphFont"/>
    <w:link w:val="Location"/>
    <w:rsid w:val="00116379"/>
    <w:rPr>
      <w:rFonts w:asciiTheme="minorHAnsi" w:hAnsiTheme="minorHAnsi"/>
      <w:i/>
      <w:spacing w:val="10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379"/>
    <w:pPr>
      <w:numPr>
        <w:numId w:val="18"/>
      </w:numPr>
      <w:spacing w:after="120"/>
      <w:ind w:left="360"/>
    </w:pPr>
  </w:style>
  <w:style w:type="character" w:styleId="PlaceholderText">
    <w:name w:val="Placeholder Text"/>
    <w:basedOn w:val="DefaultParagraphFont"/>
    <w:uiPriority w:val="99"/>
    <w:semiHidden/>
    <w:rsid w:val="007D5AB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9785A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79785A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404984"/>
    <w:rPr>
      <w:rFonts w:asciiTheme="majorHAnsi" w:eastAsiaTheme="majorEastAsia" w:hAnsiTheme="majorHAnsi" w:cstheme="majorBidi"/>
      <w:color w:val="365F91" w:themeColor="accent1" w:themeShade="BF"/>
      <w:spacing w:val="10"/>
      <w:sz w:val="16"/>
      <w:szCs w:val="16"/>
    </w:rPr>
  </w:style>
  <w:style w:type="character" w:styleId="Hyperlink">
    <w:name w:val="Hyperlink"/>
    <w:basedOn w:val="DefaultParagraphFont"/>
    <w:unhideWhenUsed/>
    <w:rsid w:val="009E24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alex@thomas-puff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AppData\Roaming\Microsoft\Templates\Computer%20programmer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27A7-4A32-4FCE-A9CF-AEE1D4DD3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8446F-ED8F-4393-B1D2-B22D2BF1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Computer programmer resume</Template>
  <TotalTime>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programmer resume</vt:lpstr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programmer resume</dc:title>
  <dc:creator>Alex</dc:creator>
  <cp:keywords/>
  <cp:lastModifiedBy>Alexandra Thomas-Puffe</cp:lastModifiedBy>
  <cp:revision>3</cp:revision>
  <cp:lastPrinted>2004-03-09T22:36:00Z</cp:lastPrinted>
  <dcterms:created xsi:type="dcterms:W3CDTF">2013-10-13T21:18:00Z</dcterms:created>
  <dcterms:modified xsi:type="dcterms:W3CDTF">2013-10-13T21:19:00Z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TC063695171033</vt:lpwstr>
  </property>
</Properties>
</file>